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83" w:rsidRDefault="00D20BD4" w:rsidP="0068524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«Старо-Абдуловская СОШ»</w:t>
      </w:r>
    </w:p>
    <w:p w:rsidR="00D20BD4" w:rsidRDefault="00D20BD4" w:rsidP="0068524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Тукаевского муниципального района</w:t>
      </w:r>
    </w:p>
    <w:p w:rsidR="00D20BD4" w:rsidRDefault="00D20BD4" w:rsidP="0068524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85243" w:rsidRDefault="00E70A83" w:rsidP="0068524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проведенных мероприятиях, приуроченных  </w:t>
      </w:r>
    </w:p>
    <w:p w:rsidR="00E70A83" w:rsidRDefault="00E70A83" w:rsidP="0068524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 Международному Дню борьбы с коррупцией</w:t>
      </w:r>
    </w:p>
    <w:p w:rsidR="00684858" w:rsidRDefault="00684858" w:rsidP="00E70A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4858" w:rsidRDefault="00684858" w:rsidP="00E70A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4858" w:rsidRPr="00D20BD4" w:rsidRDefault="00D20BD4" w:rsidP="00D20BD4">
      <w:pPr>
        <w:spacing w:after="0"/>
        <w:rPr>
          <w:rFonts w:ascii="Times New Roman" w:eastAsia="MS Mincho" w:hAnsi="Times New Roman"/>
          <w:sz w:val="28"/>
          <w:szCs w:val="28"/>
          <w:lang w:eastAsia="ja-JP"/>
        </w:rPr>
      </w:pPr>
      <w:r w:rsidRPr="00D20BD4">
        <w:rPr>
          <w:rFonts w:ascii="Times New Roman" w:eastAsia="MS Mincho" w:hAnsi="Times New Roman"/>
          <w:sz w:val="28"/>
          <w:szCs w:val="28"/>
          <w:lang w:eastAsia="ja-JP"/>
        </w:rPr>
        <w:t xml:space="preserve">  В школе п</w:t>
      </w:r>
      <w:r w:rsidR="00684858" w:rsidRPr="00D20BD4">
        <w:rPr>
          <w:rFonts w:ascii="Times New Roman" w:eastAsia="MS Mincho" w:hAnsi="Times New Roman"/>
          <w:sz w:val="28"/>
          <w:szCs w:val="28"/>
          <w:lang w:eastAsia="ja-JP"/>
        </w:rPr>
        <w:t>ровели День</w:t>
      </w:r>
      <w:r w:rsidRPr="00D20BD4">
        <w:rPr>
          <w:rFonts w:ascii="Times New Roman" w:eastAsia="MS Mincho" w:hAnsi="Times New Roman"/>
          <w:sz w:val="28"/>
          <w:szCs w:val="28"/>
          <w:lang w:eastAsia="ja-JP"/>
        </w:rPr>
        <w:t xml:space="preserve"> открытых дверей</w:t>
      </w:r>
      <w:r w:rsidR="00684858" w:rsidRPr="00D20BD4">
        <w:rPr>
          <w:rFonts w:ascii="Times New Roman" w:eastAsia="MS Mincho" w:hAnsi="Times New Roman"/>
          <w:sz w:val="28"/>
          <w:szCs w:val="28"/>
          <w:lang w:eastAsia="ja-JP"/>
        </w:rPr>
        <w:t xml:space="preserve">. Родители были  ознакомлены с условиями порядка проведения итогового сочинения по литературе, пробных ОГЭ и ЕГЭ (итоговых экзаменов).     </w:t>
      </w:r>
    </w:p>
    <w:p w:rsidR="00684858" w:rsidRPr="00D20BD4" w:rsidRDefault="00D20BD4" w:rsidP="00D20BD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84858" w:rsidRPr="00D20BD4">
        <w:rPr>
          <w:rFonts w:ascii="Times New Roman" w:hAnsi="Times New Roman"/>
          <w:sz w:val="28"/>
          <w:szCs w:val="28"/>
        </w:rPr>
        <w:t>Были рассмотрены вопросы исполнения законодательства о борьбе с коррупцией на совещаниях при директоре, педагогических советах.</w:t>
      </w:r>
      <w:r>
        <w:rPr>
          <w:rFonts w:ascii="Times New Roman" w:hAnsi="Times New Roman"/>
          <w:sz w:val="28"/>
          <w:szCs w:val="28"/>
        </w:rPr>
        <w:t xml:space="preserve"> </w:t>
      </w:r>
      <w:r w:rsidR="00684858" w:rsidRPr="00D20BD4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>рассматривались</w:t>
      </w:r>
      <w:r w:rsidR="00612482" w:rsidRPr="00D20BD4">
        <w:rPr>
          <w:rFonts w:ascii="Times New Roman" w:hAnsi="Times New Roman"/>
          <w:sz w:val="28"/>
          <w:szCs w:val="28"/>
        </w:rPr>
        <w:t xml:space="preserve"> </w:t>
      </w:r>
      <w:r w:rsidR="00684858" w:rsidRPr="00D20BD4">
        <w:rPr>
          <w:rFonts w:ascii="Times New Roman" w:hAnsi="Times New Roman"/>
          <w:sz w:val="28"/>
          <w:szCs w:val="28"/>
        </w:rPr>
        <w:t>проблемы коррупции в государстве в рамках тем учебной программы на уроках обществознания.</w:t>
      </w:r>
    </w:p>
    <w:p w:rsidR="00612482" w:rsidRPr="00D20BD4" w:rsidRDefault="00D20BD4" w:rsidP="00D20BD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12482" w:rsidRPr="00D20BD4">
        <w:rPr>
          <w:rFonts w:ascii="Times New Roman" w:hAnsi="Times New Roman"/>
          <w:sz w:val="28"/>
          <w:szCs w:val="28"/>
        </w:rPr>
        <w:t>Оформлен информационный стенд «Коррупции – нет!»</w:t>
      </w:r>
      <w:r w:rsidRPr="00D20BD4">
        <w:rPr>
          <w:rFonts w:ascii="Times New Roman" w:hAnsi="Times New Roman"/>
          <w:sz w:val="28"/>
          <w:szCs w:val="28"/>
        </w:rPr>
        <w:t>.</w:t>
      </w:r>
    </w:p>
    <w:p w:rsidR="006F2B04" w:rsidRDefault="006F2B04" w:rsidP="00D20BD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Проведенные</w:t>
      </w:r>
      <w:r w:rsidR="00D20BD4" w:rsidRPr="00D20BD4">
        <w:rPr>
          <w:rFonts w:ascii="Times New Roman" w:hAnsi="Times New Roman"/>
          <w:sz w:val="28"/>
          <w:szCs w:val="28"/>
        </w:rPr>
        <w:t xml:space="preserve"> серии классных часов «Открытый диалог» помогли найти ответы на многие вопросы о коррупции в стране.</w:t>
      </w:r>
    </w:p>
    <w:p w:rsidR="00D20BD4" w:rsidRPr="00D20BD4" w:rsidRDefault="00D20BD4" w:rsidP="00D20BD4">
      <w:pPr>
        <w:spacing w:after="0"/>
        <w:rPr>
          <w:rFonts w:ascii="Times New Roman" w:hAnsi="Times New Roman"/>
          <w:sz w:val="28"/>
          <w:szCs w:val="28"/>
        </w:rPr>
      </w:pPr>
      <w:r w:rsidRPr="00D20BD4">
        <w:rPr>
          <w:rFonts w:ascii="Times New Roman" w:hAnsi="Times New Roman"/>
          <w:sz w:val="28"/>
          <w:szCs w:val="28"/>
        </w:rPr>
        <w:t xml:space="preserve"> </w:t>
      </w:r>
    </w:p>
    <w:p w:rsidR="00604458" w:rsidRDefault="00C8643C"/>
    <w:p w:rsidR="00E70A83" w:rsidRDefault="00E70A83">
      <w:r>
        <w:rPr>
          <w:noProof/>
          <w:lang w:eastAsia="ru-RU"/>
        </w:rPr>
        <w:drawing>
          <wp:inline distT="0" distB="0" distL="0" distR="0">
            <wp:extent cx="4791075" cy="3176062"/>
            <wp:effectExtent l="0" t="0" r="0" b="5715"/>
            <wp:docPr id="1" name="Рисунок 1" descr="F:\вичспид,коррупциия 1\DSC_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чспид,коррупциия 1\DSC_0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287" cy="318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52" w:rsidRDefault="00777252"/>
    <w:p w:rsidR="00777252" w:rsidRDefault="00685243">
      <w:r>
        <w:rPr>
          <w:noProof/>
          <w:lang w:eastAsia="ru-RU"/>
        </w:rPr>
        <w:lastRenderedPageBreak/>
        <w:drawing>
          <wp:inline distT="0" distB="0" distL="0" distR="0" wp14:anchorId="70479222" wp14:editId="04BE287A">
            <wp:extent cx="4724400" cy="3148535"/>
            <wp:effectExtent l="0" t="0" r="0" b="0"/>
            <wp:docPr id="2" name="Рисунок 2" descr="F:\вичспид,коррупциия 1\DSC_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чспид,коррупциия 1\DSC_0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158" cy="31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43" w:rsidRDefault="00685243"/>
    <w:p w:rsidR="00F97B9A" w:rsidRDefault="006F2B04">
      <w:r>
        <w:rPr>
          <w:noProof/>
          <w:lang w:eastAsia="ru-RU"/>
        </w:rPr>
        <w:drawing>
          <wp:inline distT="0" distB="0" distL="0" distR="0" wp14:anchorId="2F528549" wp14:editId="0BCFFE71">
            <wp:extent cx="4857750" cy="3237402"/>
            <wp:effectExtent l="0" t="0" r="0" b="1270"/>
            <wp:docPr id="3" name="Рисунок 3" descr="F:\для семекеева\DSC_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емекеева\DSC_04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427" cy="324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B9A" w:rsidRPr="006F2B04" w:rsidRDefault="006852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bookmarkStart w:id="0" w:name="_GoBack"/>
      <w:bookmarkEnd w:id="0"/>
    </w:p>
    <w:sectPr w:rsidR="00F97B9A" w:rsidRPr="006F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83"/>
    <w:rsid w:val="00435C25"/>
    <w:rsid w:val="00612482"/>
    <w:rsid w:val="00684858"/>
    <w:rsid w:val="00685243"/>
    <w:rsid w:val="006F2B04"/>
    <w:rsid w:val="00777252"/>
    <w:rsid w:val="00C8643C"/>
    <w:rsid w:val="00D20BD4"/>
    <w:rsid w:val="00E70A83"/>
    <w:rsid w:val="00F21886"/>
    <w:rsid w:val="00F9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0A8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0A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0A8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0A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2017-01-18T06:31:00Z</cp:lastPrinted>
  <dcterms:created xsi:type="dcterms:W3CDTF">2016-12-14T09:17:00Z</dcterms:created>
  <dcterms:modified xsi:type="dcterms:W3CDTF">2017-01-21T05:37:00Z</dcterms:modified>
</cp:coreProperties>
</file>